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4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1"/>
      </w:tblGrid>
      <w:tr w:rsidR="000B109D" w:rsidRPr="00CB5EC4" w14:paraId="17C7CDE2" w14:textId="77777777" w:rsidTr="003404A5">
        <w:trPr>
          <w:trHeight w:val="7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BFA35" w14:textId="77777777" w:rsidR="000B109D" w:rsidRPr="00B70ACD" w:rsidRDefault="000B109D" w:rsidP="003404A5">
            <w:pPr>
              <w:rPr>
                <w:b/>
                <w:bCs/>
                <w:color w:val="009EDE"/>
                <w:sz w:val="24"/>
                <w:szCs w:val="24"/>
              </w:rPr>
            </w:pPr>
            <w:r w:rsidRPr="00B70ACD">
              <w:rPr>
                <w:b/>
                <w:bCs/>
                <w:color w:val="009EDE"/>
                <w:sz w:val="24"/>
                <w:szCs w:val="24"/>
              </w:rPr>
              <w:t>Załącznik nr 1b</w:t>
            </w:r>
            <w:r>
              <w:rPr>
                <w:b/>
                <w:bCs/>
                <w:color w:val="009EDE"/>
                <w:sz w:val="24"/>
                <w:szCs w:val="24"/>
              </w:rPr>
              <w:t xml:space="preserve"> </w:t>
            </w:r>
            <w:r w:rsidRPr="00B70ACD">
              <w:rPr>
                <w:b/>
                <w:bCs/>
                <w:color w:val="009EDE"/>
                <w:sz w:val="24"/>
                <w:szCs w:val="24"/>
              </w:rPr>
              <w:t xml:space="preserve"> -</w:t>
            </w:r>
            <w:r>
              <w:rPr>
                <w:b/>
                <w:bCs/>
                <w:color w:val="009EDE"/>
                <w:sz w:val="24"/>
                <w:szCs w:val="24"/>
              </w:rPr>
              <w:t xml:space="preserve"> </w:t>
            </w:r>
            <w:r w:rsidRPr="00B70ACD">
              <w:rPr>
                <w:b/>
                <w:bCs/>
                <w:color w:val="009EDE"/>
                <w:sz w:val="24"/>
                <w:szCs w:val="24"/>
              </w:rPr>
              <w:t>Zadanie nr 2</w:t>
            </w:r>
            <w:r w:rsidRPr="00B70ACD">
              <w:rPr>
                <w:bCs/>
                <w:iCs/>
                <w:sz w:val="24"/>
                <w:szCs w:val="24"/>
              </w:rPr>
              <w:t xml:space="preserve"> </w:t>
            </w:r>
            <w:r w:rsidRPr="00B70ACD">
              <w:rPr>
                <w:b/>
                <w:iCs/>
                <w:sz w:val="24"/>
                <w:szCs w:val="24"/>
              </w:rPr>
              <w:t>zakup fabrycznie nowego samochodu osobowo-dostawczego (typu furgon) o DMC do 3,5t. dla potrzeb PGG S.A. Oddział Z</w:t>
            </w:r>
            <w:r>
              <w:rPr>
                <w:b/>
                <w:iCs/>
                <w:sz w:val="24"/>
                <w:szCs w:val="24"/>
              </w:rPr>
              <w:t>EC</w:t>
            </w:r>
            <w:r w:rsidRPr="00B70ACD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123A9A66" w14:textId="77777777" w:rsidR="000B109D" w:rsidRDefault="000B109D" w:rsidP="003404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41F80B" w14:textId="77777777" w:rsidR="000B109D" w:rsidRPr="0021776C" w:rsidRDefault="000B109D" w:rsidP="003404A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76C">
              <w:rPr>
                <w:b/>
                <w:bCs/>
                <w:sz w:val="22"/>
                <w:szCs w:val="22"/>
              </w:rPr>
              <w:t xml:space="preserve">WYKAZ SPEŁNIENIA ISTOTNYCH DLA ZAMAWIAJĄCEGO WYMAGAŃ I PARAMETRÓW TECHNICZNO – UŻYTKOWYCH </w:t>
            </w:r>
          </w:p>
          <w:p w14:paraId="16D5B8A8" w14:textId="77777777" w:rsidR="000B109D" w:rsidRPr="0021776C" w:rsidRDefault="000B109D" w:rsidP="003404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019C5D9" w14:textId="77777777" w:rsidR="000B109D" w:rsidRPr="009806BB" w:rsidRDefault="000B109D" w:rsidP="003404A5">
            <w:pPr>
              <w:pStyle w:val="Tekstpodstawowywcity"/>
              <w:ind w:left="417"/>
              <w:jc w:val="both"/>
              <w:rPr>
                <w:b w:val="0"/>
                <w:bCs w:val="0"/>
                <w:sz w:val="22"/>
                <w:szCs w:val="22"/>
              </w:rPr>
            </w:pPr>
            <w:r w:rsidRPr="0021776C">
              <w:rPr>
                <w:b w:val="0"/>
                <w:bCs w:val="0"/>
                <w:sz w:val="22"/>
                <w:szCs w:val="22"/>
              </w:rPr>
              <w:t>Oferowan</w:t>
            </w:r>
            <w:r>
              <w:rPr>
                <w:b w:val="0"/>
                <w:bCs w:val="0"/>
                <w:sz w:val="22"/>
                <w:szCs w:val="22"/>
              </w:rPr>
              <w:t>y</w:t>
            </w:r>
            <w:r w:rsidRPr="0021776C">
              <w:rPr>
                <w:b w:val="0"/>
                <w:bCs w:val="0"/>
                <w:sz w:val="22"/>
                <w:szCs w:val="22"/>
              </w:rPr>
              <w:t xml:space="preserve"> samoch</w:t>
            </w:r>
            <w:r>
              <w:rPr>
                <w:b w:val="0"/>
                <w:bCs w:val="0"/>
                <w:sz w:val="22"/>
                <w:szCs w:val="22"/>
              </w:rPr>
              <w:t>ód</w:t>
            </w:r>
            <w:r w:rsidRPr="0021776C">
              <w:rPr>
                <w:b w:val="0"/>
                <w:bCs w:val="0"/>
                <w:sz w:val="22"/>
                <w:szCs w:val="22"/>
              </w:rPr>
              <w:t xml:space="preserve"> mus</w:t>
            </w:r>
            <w:r>
              <w:rPr>
                <w:b w:val="0"/>
                <w:bCs w:val="0"/>
                <w:sz w:val="22"/>
                <w:szCs w:val="22"/>
              </w:rPr>
              <w:t>i</w:t>
            </w:r>
            <w:r w:rsidRPr="0021776C">
              <w:rPr>
                <w:b w:val="0"/>
                <w:bCs w:val="0"/>
                <w:sz w:val="22"/>
                <w:szCs w:val="22"/>
              </w:rPr>
              <w:t xml:space="preserve"> spełniać następujące parametry techniczne:</w:t>
            </w:r>
          </w:p>
        </w:tc>
      </w:tr>
    </w:tbl>
    <w:p w14:paraId="6732057B" w14:textId="77777777" w:rsidR="000B109D" w:rsidRPr="0021776C" w:rsidRDefault="000B109D" w:rsidP="000B109D">
      <w:pPr>
        <w:pStyle w:val="Tekstpodstawowywcity"/>
        <w:jc w:val="both"/>
        <w:rPr>
          <w:b w:val="0"/>
          <w:bCs w:val="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4979"/>
        <w:gridCol w:w="147"/>
        <w:gridCol w:w="3547"/>
      </w:tblGrid>
      <w:tr w:rsidR="000B109D" w:rsidRPr="00061479" w14:paraId="4BA5FE83" w14:textId="77777777" w:rsidTr="003404A5">
        <w:trPr>
          <w:trHeight w:val="3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A3C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TYP POJAZDU -</w:t>
            </w:r>
            <w:r w:rsidRPr="00061479">
              <w:rPr>
                <w:b/>
                <w:bCs/>
                <w:color w:val="000000"/>
              </w:rPr>
              <w:t xml:space="preserve"> Samochód dostawczy</w:t>
            </w:r>
            <w:r>
              <w:rPr>
                <w:b/>
                <w:bCs/>
                <w:color w:val="000000"/>
              </w:rPr>
              <w:t xml:space="preserve"> typu f</w:t>
            </w:r>
            <w:r w:rsidRPr="009806BB">
              <w:rPr>
                <w:b/>
                <w:bCs/>
                <w:color w:val="000000"/>
              </w:rPr>
              <w:t>urgon brygadowy</w:t>
            </w:r>
          </w:p>
        </w:tc>
      </w:tr>
      <w:tr w:rsidR="000B109D" w:rsidRPr="00061479" w14:paraId="25AF4633" w14:textId="77777777" w:rsidTr="003404A5">
        <w:trPr>
          <w:trHeight w:val="312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C2B4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486F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Marka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AA62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……………… (wpisać zgodnie z ofertą)</w:t>
            </w:r>
          </w:p>
        </w:tc>
      </w:tr>
      <w:tr w:rsidR="000B109D" w:rsidRPr="00061479" w14:paraId="5A70791F" w14:textId="77777777" w:rsidTr="003404A5">
        <w:trPr>
          <w:trHeight w:val="2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C8C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4140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Model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0E9E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……………… (wpisać zgodnie z ofertą)</w:t>
            </w:r>
          </w:p>
        </w:tc>
      </w:tr>
      <w:tr w:rsidR="000B109D" w:rsidRPr="00061479" w14:paraId="48D2B8A4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D2B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3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B78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Rodzaj paliwa:  Diesel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40F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01D5753D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992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4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8C2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Manualna skrzynia biegów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17A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6BF710CB" w14:textId="77777777" w:rsidTr="003404A5">
        <w:trPr>
          <w:trHeight w:val="21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64F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5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AE7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 xml:space="preserve">Wersja nadwoziowa: Furgon brygadowy min. 5 miejsc 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040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388A1BD9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FC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6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482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Fabrycznie nowy/rok produkcji – nie starszy niż 2024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DD5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061479">
              <w:rPr>
                <w:color w:val="000000"/>
              </w:rPr>
              <w:t>………. (wpisać zgodnie z ofertą)</w:t>
            </w:r>
          </w:p>
        </w:tc>
      </w:tr>
      <w:tr w:rsidR="000B109D" w:rsidRPr="00061479" w14:paraId="32C675C2" w14:textId="77777777" w:rsidTr="003404A5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878" w14:textId="77777777" w:rsidR="000B109D" w:rsidRPr="00061479" w:rsidRDefault="000B109D" w:rsidP="003404A5">
            <w:pPr>
              <w:jc w:val="center"/>
              <w:rPr>
                <w:b/>
                <w:bCs/>
                <w:color w:val="000000"/>
              </w:rPr>
            </w:pPr>
            <w:r w:rsidRPr="00061479">
              <w:rPr>
                <w:b/>
                <w:bCs/>
                <w:color w:val="000000"/>
              </w:rPr>
              <w:t>WYMIARY I MASY</w:t>
            </w:r>
          </w:p>
        </w:tc>
      </w:tr>
      <w:tr w:rsidR="000B109D" w:rsidRPr="00061479" w14:paraId="162BADB9" w14:textId="77777777" w:rsidTr="003404A5">
        <w:trPr>
          <w:trHeight w:val="51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55DE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7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693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Wysokość pojazdu max. 2200 mm, długość pojazdu max.  5500 mm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B6B3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610CFD66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4AA1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8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3B6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Długość przestrzeni ładunkowej min. 1500 mm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C310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36C57AB0" w14:textId="77777777" w:rsidTr="003404A5">
        <w:trPr>
          <w:trHeight w:val="297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21EC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9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BD8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Dopuszczalna masa całkowita (DMC) &lt; 3 500 kg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9088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1AF3FA81" w14:textId="77777777" w:rsidTr="003404A5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7E24" w14:textId="77777777" w:rsidR="000B109D" w:rsidRPr="00061479" w:rsidRDefault="000B109D" w:rsidP="003404A5">
            <w:pPr>
              <w:jc w:val="center"/>
              <w:rPr>
                <w:b/>
                <w:bCs/>
                <w:color w:val="000000"/>
              </w:rPr>
            </w:pPr>
            <w:r w:rsidRPr="00061479">
              <w:rPr>
                <w:b/>
                <w:bCs/>
                <w:color w:val="000000"/>
              </w:rPr>
              <w:t>DANE TECHNICZNE</w:t>
            </w:r>
          </w:p>
        </w:tc>
      </w:tr>
      <w:tr w:rsidR="000B109D" w:rsidRPr="00061479" w14:paraId="5111EF43" w14:textId="77777777" w:rsidTr="003404A5">
        <w:trPr>
          <w:trHeight w:val="51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EF0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10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996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Norma emisji spalin – zgodna z obowiązującymi przepisami dla samochodów nowo rejestrowanych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6001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35EA5E52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C292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11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DBB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 xml:space="preserve">Moc silnika minimum 120 KM 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355F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5E7ED23B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3D5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12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0C5F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Drzwi przesuwne z prawej strony lub z obu stron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635D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2D931ECE" w14:textId="77777777" w:rsidTr="003404A5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D68" w14:textId="77777777" w:rsidR="000B109D" w:rsidRPr="00061479" w:rsidRDefault="000B109D" w:rsidP="003404A5">
            <w:pPr>
              <w:jc w:val="center"/>
              <w:rPr>
                <w:b/>
                <w:bCs/>
                <w:color w:val="000000"/>
              </w:rPr>
            </w:pPr>
            <w:r w:rsidRPr="00061479">
              <w:rPr>
                <w:b/>
                <w:bCs/>
                <w:color w:val="000000"/>
              </w:rPr>
              <w:t>WYPOSAŻENIE Z ZAKRESU BEZPIECZEŃSTWA</w:t>
            </w:r>
          </w:p>
        </w:tc>
      </w:tr>
      <w:tr w:rsidR="000B109D" w:rsidRPr="00061479" w14:paraId="71E249CD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9E61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13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50A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Autoalarm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3424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55D3085B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4013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14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374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Centralny zamek z pilotem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CF15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68F5FD4A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FF3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15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E8B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Kamera cofania lub/i czujniki cofania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E5FC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358697B8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ECC1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16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F08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Poduszka powietrzna– min. 1 szt. czołowa kierowcy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245C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7269B30D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2D7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17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384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Światła do jazdy dziennej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428B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796DD2EC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E16C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18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510" w14:textId="77777777" w:rsidR="000B109D" w:rsidRPr="00061479" w:rsidRDefault="000B109D" w:rsidP="003404A5">
            <w:pPr>
              <w:rPr>
                <w:color w:val="000000"/>
              </w:rPr>
            </w:pPr>
            <w:r w:rsidRPr="00665B66">
              <w:rPr>
                <w:color w:val="000000"/>
              </w:rPr>
              <w:t>Systemy bezpieczeństwa obowiązkowe dla samochodów nowych oraz dodatkowe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7EB5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40D4CAF4" w14:textId="77777777" w:rsidTr="003404A5">
        <w:trPr>
          <w:trHeight w:val="3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A9A" w14:textId="77777777" w:rsidR="000B109D" w:rsidRPr="00061479" w:rsidRDefault="000B109D" w:rsidP="003404A5">
            <w:pPr>
              <w:jc w:val="center"/>
              <w:rPr>
                <w:b/>
                <w:bCs/>
                <w:color w:val="000000"/>
              </w:rPr>
            </w:pPr>
            <w:r w:rsidRPr="00061479">
              <w:rPr>
                <w:b/>
                <w:bCs/>
                <w:color w:val="000000"/>
              </w:rPr>
              <w:t>WYPOSAŻENIE Z ZAKRESU KOMFORTU</w:t>
            </w:r>
          </w:p>
        </w:tc>
      </w:tr>
      <w:tr w:rsidR="000B109D" w:rsidRPr="00061479" w14:paraId="371F0037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D7A5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19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917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Klimatyzacja manualna lub automatyczna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8A28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7FBC8E09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1619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20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7F0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Radioodtwarzacz z systemem głośnomówiącym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C745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25B1005E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E5BA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21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785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Elektrycznie sterowne szyby boczne przednie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020A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3719EDE8" w14:textId="77777777" w:rsidTr="003404A5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71D" w14:textId="77777777" w:rsidR="000B109D" w:rsidRPr="00061479" w:rsidRDefault="000B109D" w:rsidP="003404A5">
            <w:pPr>
              <w:jc w:val="center"/>
              <w:rPr>
                <w:b/>
                <w:bCs/>
                <w:color w:val="000000"/>
              </w:rPr>
            </w:pPr>
            <w:r w:rsidRPr="00061479">
              <w:rPr>
                <w:b/>
                <w:bCs/>
                <w:color w:val="000000"/>
              </w:rPr>
              <w:t>WYPOSAŻENIE FUNKCJONALNE</w:t>
            </w:r>
          </w:p>
        </w:tc>
      </w:tr>
      <w:tr w:rsidR="000B109D" w:rsidRPr="00061479" w14:paraId="4A962AC2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BF79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22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38D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Koło zapasowe pełnowymiarowe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C5F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6847F506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3DBF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23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074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Płyta podłogowa antypoślizgowa z uchwytami do mocowania ładunku (w przestrzeni ładunkowej)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ECF3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4A1F929C" w14:textId="77777777" w:rsidTr="003404A5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3B6" w14:textId="77777777" w:rsidR="000B109D" w:rsidRPr="00061479" w:rsidRDefault="000B109D" w:rsidP="003404A5">
            <w:pPr>
              <w:jc w:val="center"/>
              <w:rPr>
                <w:b/>
                <w:bCs/>
                <w:color w:val="000000"/>
              </w:rPr>
            </w:pPr>
            <w:r w:rsidRPr="00061479">
              <w:rPr>
                <w:b/>
                <w:bCs/>
                <w:color w:val="000000"/>
              </w:rPr>
              <w:t>PERSONALIZACJA</w:t>
            </w:r>
          </w:p>
        </w:tc>
      </w:tr>
      <w:tr w:rsidR="000B109D" w:rsidRPr="00061479" w14:paraId="2A8A5451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4E2D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24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694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Kolor nadwozia: szary/srebrny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AA1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54685C3B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7940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4D36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Tapicerka materiałowa – odcień szarości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FCF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22B899F9" w14:textId="77777777" w:rsidTr="003404A5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2EBB" w14:textId="77777777" w:rsidR="000B109D" w:rsidRPr="00061479" w:rsidRDefault="000B109D" w:rsidP="003404A5">
            <w:pPr>
              <w:jc w:val="center"/>
              <w:rPr>
                <w:b/>
                <w:bCs/>
                <w:color w:val="000000"/>
              </w:rPr>
            </w:pPr>
            <w:r w:rsidRPr="00061479">
              <w:rPr>
                <w:b/>
                <w:bCs/>
                <w:color w:val="000000"/>
              </w:rPr>
              <w:t>DODATKOWE SYSTEMY I ELEMENTY WYPOSAŻENIA POJAZDU</w:t>
            </w:r>
          </w:p>
        </w:tc>
      </w:tr>
      <w:tr w:rsidR="000B109D" w:rsidRPr="00061479" w14:paraId="5C385C02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975D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D37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Apteczka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63D3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62AB2A7F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A811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13C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Kamizelka odblaskowa XXL w ilości równej ilości miejsc pojazdu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646B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1A761224" w14:textId="77777777" w:rsidTr="003404A5">
        <w:trPr>
          <w:trHeight w:val="25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2ADE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398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Trójkąt ostrzegawczy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6C1B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07B4E9FA" w14:textId="77777777" w:rsidTr="003404A5">
        <w:trPr>
          <w:trHeight w:val="95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A9BF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E6D9" w14:textId="77777777" w:rsidR="000B109D" w:rsidRPr="00665B66" w:rsidRDefault="000B109D" w:rsidP="003404A5">
            <w:pPr>
              <w:rPr>
                <w:color w:val="000000"/>
              </w:rPr>
            </w:pPr>
            <w:r w:rsidRPr="00665B66">
              <w:rPr>
                <w:color w:val="000000"/>
              </w:rPr>
              <w:t xml:space="preserve">*Opony zimowe / letnie </w:t>
            </w:r>
          </w:p>
          <w:p w14:paraId="7DE2B9DE" w14:textId="77777777" w:rsidR="000B109D" w:rsidRPr="00665B66" w:rsidRDefault="000B109D" w:rsidP="003404A5">
            <w:pPr>
              <w:rPr>
                <w:color w:val="000000"/>
              </w:rPr>
            </w:pPr>
            <w:r w:rsidRPr="00665B66">
              <w:rPr>
                <w:color w:val="000000"/>
              </w:rPr>
              <w:t>Na felgach założone opony letnie, komplet opon zimowych (jako zapas)</w:t>
            </w:r>
          </w:p>
          <w:p w14:paraId="7E016BD6" w14:textId="77777777" w:rsidR="000B109D" w:rsidRPr="00665B66" w:rsidRDefault="000B109D" w:rsidP="003404A5">
            <w:pPr>
              <w:rPr>
                <w:color w:val="000000"/>
              </w:rPr>
            </w:pPr>
            <w:r w:rsidRPr="00665B66">
              <w:rPr>
                <w:color w:val="000000"/>
              </w:rPr>
              <w:t>lub odwrotnie (w zależności od pory roku)</w:t>
            </w:r>
          </w:p>
          <w:p w14:paraId="1792F598" w14:textId="77777777" w:rsidR="000B109D" w:rsidRPr="00061479" w:rsidRDefault="000B109D" w:rsidP="003404A5">
            <w:pPr>
              <w:rPr>
                <w:color w:val="000000"/>
              </w:rPr>
            </w:pPr>
            <w:r w:rsidRPr="00665B66">
              <w:rPr>
                <w:color w:val="000000"/>
                <w:sz w:val="14"/>
              </w:rPr>
              <w:t>*Ogumienie fabrycznie nowe na sezon zimowy oraz letni – nie starsze niż 12 miesięcy. Parametry opon musza być zgodnie z zaleceniami producenta samochodu (indeks prędkości i nośność), bez opon wielosezonowych, nalewanych, bieżnikowanych. Samochody w momencie wydania powinny zostać wyposażone w opony dostosowane do panujących warunków pogodowych, drugi komplet opon zapakowany w worki transportowe.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7DA4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7A17FC5C" w14:textId="77777777" w:rsidTr="003404A5">
        <w:trPr>
          <w:trHeight w:val="51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6CA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B59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Komplet dywaników gumowych dedykowanych do danego samochodu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C89C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20DF98D8" w14:textId="77777777" w:rsidTr="003404A5">
        <w:trPr>
          <w:trHeight w:val="626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40A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116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 xml:space="preserve">Dedykowane dla danego modelu pokrowce na wszystkie miejsca siedzące, łatwo zmywalne np. Eko skóra, poliester, </w:t>
            </w:r>
            <w:proofErr w:type="spellStart"/>
            <w:r w:rsidRPr="00061479">
              <w:rPr>
                <w:color w:val="000000"/>
              </w:rPr>
              <w:t>alcantara</w:t>
            </w:r>
            <w:proofErr w:type="spellEnd"/>
            <w:r w:rsidRPr="00061479">
              <w:rPr>
                <w:color w:val="000000"/>
              </w:rPr>
              <w:t>, skóra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F5FC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79929FD7" w14:textId="77777777" w:rsidTr="003404A5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62B5" w14:textId="77777777" w:rsidR="000B109D" w:rsidRPr="00061479" w:rsidRDefault="000B109D" w:rsidP="003404A5">
            <w:pPr>
              <w:jc w:val="center"/>
              <w:rPr>
                <w:b/>
                <w:bCs/>
                <w:color w:val="000000"/>
              </w:rPr>
            </w:pPr>
            <w:r w:rsidRPr="00061479">
              <w:rPr>
                <w:b/>
                <w:bCs/>
                <w:color w:val="000000"/>
              </w:rPr>
              <w:t>GWARANCJE</w:t>
            </w:r>
          </w:p>
        </w:tc>
      </w:tr>
      <w:tr w:rsidR="000B109D" w:rsidRPr="00061479" w14:paraId="56C0AAB9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FAC9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848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 xml:space="preserve">Gwarancja mechaniczna min. 24 miesiące (silnik i podzespoły) 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4BAB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3C76716D" w14:textId="77777777" w:rsidTr="003404A5">
        <w:trPr>
          <w:trHeight w:val="25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5F9D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CCC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Gwarancja na lakier</w:t>
            </w:r>
            <w:r>
              <w:rPr>
                <w:color w:val="000000"/>
              </w:rPr>
              <w:t xml:space="preserve"> </w:t>
            </w:r>
            <w:r w:rsidRPr="00061479">
              <w:rPr>
                <w:color w:val="000000"/>
              </w:rPr>
              <w:t>min. 24 miesiące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81E2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1BE2198D" w14:textId="77777777" w:rsidTr="003404A5">
        <w:trPr>
          <w:trHeight w:val="25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308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AED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>Gwarancja na perforację nadwozia</w:t>
            </w:r>
            <w:r>
              <w:rPr>
                <w:color w:val="000000"/>
              </w:rPr>
              <w:t xml:space="preserve"> </w:t>
            </w:r>
            <w:r w:rsidRPr="00061479">
              <w:rPr>
                <w:color w:val="000000"/>
              </w:rPr>
              <w:t xml:space="preserve">min. </w:t>
            </w:r>
            <w:r>
              <w:rPr>
                <w:color w:val="000000"/>
              </w:rPr>
              <w:t>60</w:t>
            </w:r>
            <w:r w:rsidRPr="00061479">
              <w:rPr>
                <w:color w:val="000000"/>
              </w:rPr>
              <w:t xml:space="preserve"> mies</w:t>
            </w:r>
            <w:r>
              <w:rPr>
                <w:color w:val="000000"/>
              </w:rPr>
              <w:t>ięcy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EC33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TAK/………. (wpisać zgodnie z ofertą)</w:t>
            </w:r>
          </w:p>
        </w:tc>
      </w:tr>
      <w:tr w:rsidR="000B109D" w:rsidRPr="00061479" w14:paraId="1754D2E2" w14:textId="77777777" w:rsidTr="003404A5">
        <w:trPr>
          <w:trHeight w:val="33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FDF7" w14:textId="77777777" w:rsidR="000B109D" w:rsidRPr="00061479" w:rsidRDefault="000B109D" w:rsidP="003404A5">
            <w:pPr>
              <w:rPr>
                <w:bCs/>
                <w:color w:val="000000"/>
              </w:rPr>
            </w:pPr>
            <w:r w:rsidRPr="0006147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D6B7" w14:textId="77777777" w:rsidR="000B109D" w:rsidRPr="00061479" w:rsidRDefault="000B109D" w:rsidP="003404A5">
            <w:pPr>
              <w:rPr>
                <w:bCs/>
                <w:color w:val="000000"/>
              </w:rPr>
            </w:pPr>
            <w:r w:rsidRPr="00061479">
              <w:rPr>
                <w:bCs/>
              </w:rPr>
              <w:t xml:space="preserve">Assistance min.  24 miesiące 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4E2" w14:textId="77777777" w:rsidR="000B109D" w:rsidRPr="00061479" w:rsidRDefault="000B109D" w:rsidP="003404A5">
            <w:pPr>
              <w:jc w:val="center"/>
              <w:rPr>
                <w:bCs/>
              </w:rPr>
            </w:pPr>
            <w:r w:rsidRPr="00061479">
              <w:rPr>
                <w:bCs/>
              </w:rPr>
              <w:t>TAK/…… (wskazać okres ważności pakietu)</w:t>
            </w:r>
          </w:p>
        </w:tc>
      </w:tr>
      <w:tr w:rsidR="000B109D" w:rsidRPr="00061479" w14:paraId="04A39E04" w14:textId="77777777" w:rsidTr="003404A5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518" w14:textId="77777777" w:rsidR="000B109D" w:rsidRPr="00061479" w:rsidRDefault="000B109D" w:rsidP="003404A5">
            <w:pPr>
              <w:jc w:val="center"/>
              <w:rPr>
                <w:b/>
                <w:bCs/>
                <w:color w:val="000000"/>
              </w:rPr>
            </w:pPr>
            <w:r w:rsidRPr="00061479">
              <w:rPr>
                <w:b/>
                <w:bCs/>
                <w:color w:val="000000"/>
              </w:rPr>
              <w:t>PAKIET SERWISOWY</w:t>
            </w:r>
          </w:p>
        </w:tc>
      </w:tr>
      <w:tr w:rsidR="000B109D" w:rsidRPr="00061479" w14:paraId="779D1E23" w14:textId="77777777" w:rsidTr="003404A5">
        <w:trPr>
          <w:trHeight w:val="31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032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2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F3E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 xml:space="preserve">Pakiet serwisowy min. </w:t>
            </w:r>
            <w:r w:rsidRPr="00061479">
              <w:t xml:space="preserve">4 lata </w:t>
            </w:r>
            <w:r w:rsidRPr="00061479">
              <w:rPr>
                <w:color w:val="000000"/>
              </w:rPr>
              <w:t>lub min. 150 000 km -                             w zależności co nastąpi wcześniej</w:t>
            </w:r>
          </w:p>
        </w:tc>
        <w:tc>
          <w:tcPr>
            <w:tcW w:w="19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663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</w:t>
            </w:r>
          </w:p>
        </w:tc>
      </w:tr>
      <w:tr w:rsidR="000B109D" w:rsidRPr="00061479" w14:paraId="0DD1DC79" w14:textId="77777777" w:rsidTr="003404A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0D50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2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A5C7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CD4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(wskazać okres ważności pakietu oraz liczbę km)</w:t>
            </w:r>
          </w:p>
        </w:tc>
      </w:tr>
      <w:tr w:rsidR="000B109D" w:rsidRPr="00061479" w14:paraId="405307CA" w14:textId="77777777" w:rsidTr="003404A5">
        <w:trPr>
          <w:trHeight w:val="51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E10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6D0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 xml:space="preserve">Pakiet serwisowy wydłuża okres gwarancji mechanicznej do min. 3 lat lub </w:t>
            </w:r>
            <w:r>
              <w:rPr>
                <w:color w:val="000000"/>
              </w:rPr>
              <w:t xml:space="preserve">min. </w:t>
            </w:r>
            <w:r w:rsidRPr="00061479">
              <w:rPr>
                <w:color w:val="000000"/>
              </w:rPr>
              <w:t xml:space="preserve">150 000 km </w:t>
            </w:r>
          </w:p>
        </w:tc>
        <w:tc>
          <w:tcPr>
            <w:tcW w:w="19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2F1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TAK, ……………</w:t>
            </w:r>
          </w:p>
          <w:p w14:paraId="3671A1A5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(wskazać okres gwarancji oraz liczbę km)</w:t>
            </w:r>
          </w:p>
        </w:tc>
      </w:tr>
      <w:tr w:rsidR="000B109D" w:rsidRPr="00061479" w14:paraId="318085B3" w14:textId="77777777" w:rsidTr="003404A5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9D9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2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F06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>Wymiana oleju silnikowego z filtrem oleju oraz filtra powietrza silnika zgodnie z harmonogramem wymian wskazanym przez producenta (proszę wskazać okres wymian)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72D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</w:t>
            </w:r>
          </w:p>
        </w:tc>
      </w:tr>
      <w:tr w:rsidR="000B109D" w:rsidRPr="00061479" w14:paraId="1A6D5A78" w14:textId="77777777" w:rsidTr="003404A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0164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2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93E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709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(wskazać okres wymiany)</w:t>
            </w:r>
          </w:p>
        </w:tc>
      </w:tr>
      <w:tr w:rsidR="000B109D" w:rsidRPr="00061479" w14:paraId="69C851F2" w14:textId="77777777" w:rsidTr="003404A5">
        <w:trPr>
          <w:trHeight w:val="31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D5B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2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C01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>Wymiana filtra paliwa zgodnie z harmonogramem wymian wskazanym przez producenta (proszę wskazać okres wymian)</w:t>
            </w:r>
          </w:p>
        </w:tc>
        <w:tc>
          <w:tcPr>
            <w:tcW w:w="19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43B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</w:t>
            </w:r>
          </w:p>
        </w:tc>
      </w:tr>
      <w:tr w:rsidR="000B109D" w:rsidRPr="00061479" w14:paraId="4A07FF15" w14:textId="77777777" w:rsidTr="003404A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98B1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2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7BB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B12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(wskazać okres wymiany)</w:t>
            </w:r>
          </w:p>
        </w:tc>
      </w:tr>
      <w:tr w:rsidR="000B109D" w:rsidRPr="00061479" w14:paraId="445CC1EF" w14:textId="77777777" w:rsidTr="003404A5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B7E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248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>Wymiana oleju w  skrzyni biegów zgodnie</w:t>
            </w:r>
          </w:p>
        </w:tc>
        <w:tc>
          <w:tcPr>
            <w:tcW w:w="19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1D2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</w:t>
            </w:r>
          </w:p>
        </w:tc>
      </w:tr>
      <w:tr w:rsidR="000B109D" w:rsidRPr="00061479" w14:paraId="46C8B942" w14:textId="77777777" w:rsidTr="003404A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D633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D57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 xml:space="preserve">z harmonogramem wymian wskazanym przez producenta 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224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(wskazać okres wymiany)</w:t>
            </w:r>
          </w:p>
        </w:tc>
      </w:tr>
      <w:tr w:rsidR="000B109D" w:rsidRPr="00061479" w14:paraId="64A70F6E" w14:textId="77777777" w:rsidTr="003404A5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C13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</w:p>
        </w:tc>
        <w:tc>
          <w:tcPr>
            <w:tcW w:w="2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93D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 xml:space="preserve">Wymiana płynu hamulcowego </w:t>
            </w:r>
          </w:p>
        </w:tc>
        <w:tc>
          <w:tcPr>
            <w:tcW w:w="19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5D1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</w:t>
            </w:r>
          </w:p>
        </w:tc>
      </w:tr>
      <w:tr w:rsidR="000B109D" w:rsidRPr="00061479" w14:paraId="2ECAF59D" w14:textId="77777777" w:rsidTr="003404A5">
        <w:trPr>
          <w:trHeight w:val="102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EB1D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2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C260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D0A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(wskazać okres wymiany)</w:t>
            </w:r>
          </w:p>
        </w:tc>
      </w:tr>
      <w:tr w:rsidR="000B109D" w:rsidRPr="00061479" w14:paraId="76E3628A" w14:textId="77777777" w:rsidTr="003404A5">
        <w:trPr>
          <w:trHeight w:val="51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0FA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199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 xml:space="preserve">Wymiana filtra kabinowego zgodnie z harmonogramem wymian wskazanym przez producenta 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CF0F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TAK/……                                                                                          (wskazać okres wymiany)</w:t>
            </w:r>
          </w:p>
        </w:tc>
      </w:tr>
      <w:tr w:rsidR="000B109D" w:rsidRPr="00061479" w14:paraId="60B7A398" w14:textId="77777777" w:rsidTr="003404A5">
        <w:trPr>
          <w:trHeight w:val="31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E2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2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EE94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 xml:space="preserve">Wymiana świec żarowych zgodnie z harmonogramem wymian wskazanym przez producenta </w:t>
            </w:r>
          </w:p>
        </w:tc>
        <w:tc>
          <w:tcPr>
            <w:tcW w:w="19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523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 xml:space="preserve">TAK/……  </w:t>
            </w:r>
          </w:p>
        </w:tc>
      </w:tr>
      <w:tr w:rsidR="000B109D" w:rsidRPr="00061479" w14:paraId="35F196B6" w14:textId="77777777" w:rsidTr="003404A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DCEF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2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60B7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68C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(wskazać okres wymiany)</w:t>
            </w:r>
          </w:p>
        </w:tc>
      </w:tr>
      <w:tr w:rsidR="000B109D" w:rsidRPr="00061479" w14:paraId="36698CCC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365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3EA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>Diagnostyka i kontrola elektroniki (test komputerowy)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0A8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3F747F59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7B1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304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>Diagnostyka i kontrola układu zawieszenia i kierowniczego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F64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260BAB5A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903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691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>Diagnostyka i kontrola układu hamulcowego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9E4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09C71B64" w14:textId="77777777" w:rsidTr="003404A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84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1154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>Diagnostyka i kontrola układu napędowego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3CB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TAK</w:t>
            </w:r>
          </w:p>
        </w:tc>
      </w:tr>
      <w:tr w:rsidR="000B109D" w:rsidRPr="00061479" w14:paraId="3C158941" w14:textId="77777777" w:rsidTr="003404A5">
        <w:trPr>
          <w:trHeight w:val="31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A3C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</w:p>
        </w:tc>
        <w:tc>
          <w:tcPr>
            <w:tcW w:w="2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E65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>Inne czynności serwisowe - zgodnie z harmonogramem wymian wskazanym przez producenta (proszę wymienić czynności oraz wskazać okres wymian)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748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1)       …………………………</w:t>
            </w:r>
          </w:p>
        </w:tc>
      </w:tr>
      <w:tr w:rsidR="000B109D" w:rsidRPr="00061479" w14:paraId="2C064233" w14:textId="77777777" w:rsidTr="003404A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6572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2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904C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AD5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2)       …………………………</w:t>
            </w:r>
          </w:p>
        </w:tc>
      </w:tr>
      <w:tr w:rsidR="000B109D" w:rsidRPr="00061479" w14:paraId="1F039DB2" w14:textId="77777777" w:rsidTr="003404A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69AF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2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192B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21D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3)       …………………………</w:t>
            </w:r>
          </w:p>
        </w:tc>
      </w:tr>
      <w:tr w:rsidR="000B109D" w:rsidRPr="00061479" w14:paraId="143CAA44" w14:textId="77777777" w:rsidTr="003404A5">
        <w:trPr>
          <w:trHeight w:val="11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811D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2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325D" w14:textId="77777777" w:rsidR="000B109D" w:rsidRPr="00061479" w:rsidRDefault="000B109D" w:rsidP="003404A5">
            <w:pPr>
              <w:rPr>
                <w:color w:val="00000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B27" w14:textId="77777777" w:rsidR="000B109D" w:rsidRPr="00061479" w:rsidRDefault="000B109D" w:rsidP="003404A5">
            <w:pPr>
              <w:rPr>
                <w:color w:val="000000"/>
              </w:rPr>
            </w:pPr>
            <w:r w:rsidRPr="00061479">
              <w:rPr>
                <w:color w:val="000000"/>
              </w:rPr>
              <w:t xml:space="preserve">                     itd.</w:t>
            </w:r>
          </w:p>
        </w:tc>
      </w:tr>
      <w:tr w:rsidR="000B109D" w:rsidRPr="00061479" w14:paraId="0DCFC7FF" w14:textId="77777777" w:rsidTr="003404A5">
        <w:trPr>
          <w:trHeight w:val="51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709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748" w14:textId="77777777" w:rsidR="000B109D" w:rsidRPr="00061479" w:rsidRDefault="000B109D" w:rsidP="003404A5">
            <w:pPr>
              <w:jc w:val="both"/>
              <w:rPr>
                <w:color w:val="000000"/>
              </w:rPr>
            </w:pPr>
            <w:r w:rsidRPr="00061479">
              <w:rPr>
                <w:color w:val="000000"/>
              </w:rPr>
              <w:t>Wskazanie miejsca wykonywania pakietu serwisowego (min. 1 punkt ASO w granicach województwa śląskiego)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E76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adres ASO………………………………………</w:t>
            </w:r>
          </w:p>
        </w:tc>
      </w:tr>
      <w:tr w:rsidR="000B109D" w:rsidRPr="00061479" w14:paraId="103530CB" w14:textId="77777777" w:rsidTr="003404A5">
        <w:trPr>
          <w:trHeight w:val="310"/>
        </w:trPr>
        <w:tc>
          <w:tcPr>
            <w:tcW w:w="3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050" w14:textId="77777777" w:rsidR="000B109D" w:rsidRPr="009806BB" w:rsidRDefault="000B109D" w:rsidP="003404A5">
            <w:pPr>
              <w:rPr>
                <w:b/>
                <w:bCs/>
                <w:color w:val="000000"/>
              </w:rPr>
            </w:pPr>
            <w:r w:rsidRPr="009806BB">
              <w:rPr>
                <w:b/>
                <w:bCs/>
                <w:color w:val="000000"/>
              </w:rPr>
              <w:t>Cena netto pojazdu wraz z  pakietem serwisowym (w złotych)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37C" w14:textId="77777777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t>………………………………</w:t>
            </w:r>
          </w:p>
        </w:tc>
      </w:tr>
      <w:tr w:rsidR="000B109D" w:rsidRPr="00061479" w14:paraId="310D528A" w14:textId="77777777" w:rsidTr="003404A5">
        <w:trPr>
          <w:trHeight w:val="7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5284" w14:textId="77777777" w:rsidR="000B109D" w:rsidRDefault="000B109D" w:rsidP="003404A5">
            <w:pPr>
              <w:jc w:val="center"/>
              <w:rPr>
                <w:color w:val="000000"/>
              </w:rPr>
            </w:pPr>
          </w:p>
          <w:p w14:paraId="178DFA39" w14:textId="77777777" w:rsidR="000B109D" w:rsidRDefault="000B109D" w:rsidP="003404A5">
            <w:pPr>
              <w:jc w:val="center"/>
              <w:rPr>
                <w:color w:val="000000"/>
              </w:rPr>
            </w:pPr>
          </w:p>
          <w:p w14:paraId="639D9FEE" w14:textId="683D6D10" w:rsidR="000B109D" w:rsidRPr="00061479" w:rsidRDefault="000B109D" w:rsidP="003404A5">
            <w:pPr>
              <w:jc w:val="center"/>
              <w:rPr>
                <w:color w:val="000000"/>
              </w:rPr>
            </w:pPr>
            <w:r w:rsidRPr="00061479">
              <w:rPr>
                <w:color w:val="000000"/>
              </w:rPr>
              <w:lastRenderedPageBreak/>
              <w:t>Wszystkie wyżej wymienione prace serwisowe wykonywane będą zgodnie ze wskazaniem komputera pokładowego samochodu i zgodnie z planem serwisowym i wytycznymi określonymi przez producenta.</w:t>
            </w:r>
          </w:p>
        </w:tc>
      </w:tr>
    </w:tbl>
    <w:p w14:paraId="6724533E" w14:textId="77777777" w:rsidR="000B109D" w:rsidRPr="000B109D" w:rsidRDefault="000B109D" w:rsidP="000B109D">
      <w:pPr>
        <w:pStyle w:val="Akapitzlist"/>
        <w:spacing w:after="20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0B109D">
        <w:rPr>
          <w:rFonts w:ascii="Times New Roman" w:hAnsi="Times New Roman" w:cs="Times New Roman"/>
          <w:color w:val="000000"/>
          <w:sz w:val="20"/>
          <w:szCs w:val="20"/>
        </w:rPr>
        <w:lastRenderedPageBreak/>
        <w:t>Dodatkowe uwagi:………………………………………………………………………………………………………………</w:t>
      </w:r>
    </w:p>
    <w:p w14:paraId="779A6CED" w14:textId="77777777" w:rsidR="000B109D" w:rsidRPr="000B109D" w:rsidRDefault="000B109D" w:rsidP="000B109D">
      <w:pPr>
        <w:pStyle w:val="Akapitzlist"/>
        <w:spacing w:after="20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A51C684" w14:textId="77777777" w:rsidR="000B109D" w:rsidRPr="000B109D" w:rsidRDefault="000B109D" w:rsidP="000B109D">
      <w:pPr>
        <w:pStyle w:val="Akapitzlist"/>
        <w:tabs>
          <w:tab w:val="left" w:pos="5529"/>
        </w:tabs>
        <w:spacing w:after="20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0B109D">
        <w:rPr>
          <w:rFonts w:ascii="Times New Roman" w:hAnsi="Times New Roman" w:cs="Times New Roman"/>
          <w:color w:val="000000"/>
          <w:sz w:val="20"/>
          <w:szCs w:val="20"/>
        </w:rPr>
        <w:tab/>
      </w:r>
      <w:bookmarkStart w:id="0" w:name="_Hlk191539900"/>
      <w:r w:rsidRPr="000B109D">
        <w:rPr>
          <w:rFonts w:ascii="Times New Roman" w:hAnsi="Times New Roman" w:cs="Times New Roman"/>
          <w:color w:val="000000"/>
          <w:sz w:val="20"/>
          <w:szCs w:val="20"/>
        </w:rPr>
        <w:t>podpis osoby składającej ofertę</w:t>
      </w:r>
      <w:bookmarkEnd w:id="0"/>
    </w:p>
    <w:p w14:paraId="6B6F7D9D" w14:textId="77777777" w:rsidR="00200794" w:rsidRDefault="00200794"/>
    <w:sectPr w:rsidR="002007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7975" w14:textId="77777777" w:rsidR="00DB7A91" w:rsidRDefault="00DB7A91" w:rsidP="000B109D">
      <w:r>
        <w:separator/>
      </w:r>
    </w:p>
  </w:endnote>
  <w:endnote w:type="continuationSeparator" w:id="0">
    <w:p w14:paraId="6FEA945C" w14:textId="77777777" w:rsidR="00DB7A91" w:rsidRDefault="00DB7A91" w:rsidP="000B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25C0" w14:textId="474A3E97" w:rsidR="000B109D" w:rsidRDefault="000B109D">
    <w:pPr>
      <w:pStyle w:val="Stopka"/>
    </w:pPr>
    <w:r>
      <w:t>Nr postępowania : 532500154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5AACD" w14:textId="77777777" w:rsidR="00DB7A91" w:rsidRDefault="00DB7A91" w:rsidP="000B109D">
      <w:r>
        <w:separator/>
      </w:r>
    </w:p>
  </w:footnote>
  <w:footnote w:type="continuationSeparator" w:id="0">
    <w:p w14:paraId="100017A7" w14:textId="77777777" w:rsidR="00DB7A91" w:rsidRDefault="00DB7A91" w:rsidP="000B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C5D2" w14:textId="77777777" w:rsidR="000B109D" w:rsidRPr="006147A0" w:rsidRDefault="000B109D" w:rsidP="000B109D">
    <w:pPr>
      <w:pStyle w:val="Nagwek"/>
      <w:tabs>
        <w:tab w:val="clear" w:pos="4536"/>
        <w:tab w:val="clear" w:pos="9072"/>
        <w:tab w:val="left" w:pos="3456"/>
      </w:tabs>
      <w:jc w:val="center"/>
      <w:rPr>
        <w:i/>
      </w:rPr>
    </w:pPr>
    <w:r w:rsidRPr="006147A0">
      <w:rPr>
        <w:i/>
      </w:rPr>
      <w:t xml:space="preserve">Polska Grupa Górnicza </w:t>
    </w:r>
    <w:r>
      <w:rPr>
        <w:i/>
      </w:rPr>
      <w:t>S.A.</w:t>
    </w:r>
  </w:p>
  <w:p w14:paraId="72F2024C" w14:textId="77777777" w:rsidR="000B109D" w:rsidRDefault="000B109D" w:rsidP="000B109D">
    <w:pPr>
      <w:pStyle w:val="Nagwek"/>
      <w:jc w:val="center"/>
    </w:pPr>
    <w:r w:rsidRPr="006147A0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F04EF" wp14:editId="777D313E">
              <wp:simplePos x="0" y="0"/>
              <wp:positionH relativeFrom="column">
                <wp:posOffset>27305</wp:posOffset>
              </wp:positionH>
              <wp:positionV relativeFrom="paragraph">
                <wp:posOffset>57785</wp:posOffset>
              </wp:positionV>
              <wp:extent cx="9042400" cy="12700"/>
              <wp:effectExtent l="0" t="0" r="25400" b="25400"/>
              <wp:wrapNone/>
              <wp:docPr id="1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42400" cy="127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08DCE9"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4.55pt" to="714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" strokecolor="#404040" strokeweight="1.5pt">
              <v:stroke joinstyle="miter"/>
            </v:line>
          </w:pict>
        </mc:Fallback>
      </mc:AlternateContent>
    </w:r>
  </w:p>
  <w:p w14:paraId="4902AB85" w14:textId="77777777" w:rsidR="000B109D" w:rsidRDefault="000B1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05"/>
    <w:rsid w:val="000B109D"/>
    <w:rsid w:val="00200794"/>
    <w:rsid w:val="00325005"/>
    <w:rsid w:val="00616F24"/>
    <w:rsid w:val="007351E2"/>
    <w:rsid w:val="00C84863"/>
    <w:rsid w:val="00D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A5F5"/>
  <w15:chartTrackingRefBased/>
  <w15:docId w15:val="{81456D4A-D921-4BAD-832B-E06C7F6F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0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0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0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0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50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50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0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50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50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50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50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50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0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50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50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50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5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50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50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5005"/>
    <w:rPr>
      <w:i/>
      <w:iCs/>
      <w:color w:val="404040" w:themeColor="text1" w:themeTint="BF"/>
    </w:rPr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3250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50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50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500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10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B109D"/>
  </w:style>
  <w:style w:type="paragraph" w:styleId="Stopka">
    <w:name w:val="footer"/>
    <w:basedOn w:val="Normalny"/>
    <w:link w:val="StopkaZnak"/>
    <w:uiPriority w:val="99"/>
    <w:unhideWhenUsed/>
    <w:rsid w:val="000B10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B109D"/>
  </w:style>
  <w:style w:type="paragraph" w:styleId="Tekstpodstawowywcity">
    <w:name w:val="Body Text Indent"/>
    <w:basedOn w:val="Normalny"/>
    <w:link w:val="TekstpodstawowywcityZnak"/>
    <w:rsid w:val="000B109D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109D"/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  <w14:ligatures w14:val="none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0B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4699</Characters>
  <Application>Microsoft Office Word</Application>
  <DocSecurity>0</DocSecurity>
  <Lines>39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Szulikowska</dc:creator>
  <cp:keywords/>
  <dc:description/>
  <cp:lastModifiedBy>Bożena Szulikowska</cp:lastModifiedBy>
  <cp:revision>3</cp:revision>
  <dcterms:created xsi:type="dcterms:W3CDTF">2025-05-19T08:49:00Z</dcterms:created>
  <dcterms:modified xsi:type="dcterms:W3CDTF">2025-05-19T08:50:00Z</dcterms:modified>
</cp:coreProperties>
</file>